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8" w:rsidRDefault="00F566D8" w:rsidP="00904C5C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  <w:noProof/>
        </w:rPr>
        <w:drawing>
          <wp:inline distT="0" distB="0" distL="0" distR="0">
            <wp:extent cx="59436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1F" w:rsidRDefault="00D4201F" w:rsidP="00904C5C">
      <w:pPr>
        <w:pStyle w:val="p1"/>
        <w:spacing w:before="0" w:beforeAutospacing="0" w:after="0" w:afterAutospacing="0"/>
      </w:pPr>
      <w:r>
        <w:rPr>
          <w:rStyle w:val="s1"/>
        </w:rPr>
        <w:t xml:space="preserve">Общество с ограниченной ответственностью «Открытый Учебный Центр </w:t>
      </w:r>
      <w:proofErr w:type="spellStart"/>
      <w:r>
        <w:rPr>
          <w:rStyle w:val="s1"/>
        </w:rPr>
        <w:t>СофтБаланс</w:t>
      </w:r>
      <w:proofErr w:type="spellEnd"/>
      <w:r>
        <w:rPr>
          <w:rStyle w:val="s1"/>
        </w:rPr>
        <w:t>»</w:t>
      </w:r>
    </w:p>
    <w:p w:rsidR="00904C5C" w:rsidRDefault="00904C5C" w:rsidP="00D738CC">
      <w:pPr>
        <w:pStyle w:val="p6"/>
        <w:spacing w:before="0" w:beforeAutospacing="0" w:after="0" w:afterAutospacing="0"/>
        <w:ind w:left="5529"/>
        <w:rPr>
          <w:rStyle w:val="s2"/>
        </w:rPr>
      </w:pPr>
    </w:p>
    <w:p w:rsidR="00904C5C" w:rsidRDefault="00D738CC" w:rsidP="00D738CC">
      <w:pPr>
        <w:pStyle w:val="p6"/>
        <w:spacing w:before="0" w:beforeAutospacing="0" w:after="0" w:afterAutospacing="0"/>
        <w:ind w:left="5529"/>
        <w:rPr>
          <w:rStyle w:val="s2"/>
        </w:rPr>
      </w:pPr>
      <w:r>
        <w:rPr>
          <w:rStyle w:val="s2"/>
        </w:rPr>
        <w:t>УТВЕРЖДЕНО</w:t>
      </w:r>
    </w:p>
    <w:p w:rsidR="00D738CC" w:rsidRDefault="00D738CC" w:rsidP="00D738CC">
      <w:pPr>
        <w:pStyle w:val="p6"/>
        <w:spacing w:before="0" w:beforeAutospacing="0" w:after="0" w:afterAutospacing="0"/>
        <w:ind w:left="5529"/>
        <w:rPr>
          <w:rStyle w:val="s2"/>
        </w:rPr>
      </w:pPr>
      <w:r>
        <w:rPr>
          <w:rStyle w:val="s2"/>
        </w:rPr>
        <w:t xml:space="preserve">Приказом </w:t>
      </w:r>
      <w:r w:rsidR="00133007">
        <w:rPr>
          <w:rStyle w:val="s2"/>
        </w:rPr>
        <w:t>2</w:t>
      </w:r>
      <w:r>
        <w:rPr>
          <w:rStyle w:val="s2"/>
        </w:rPr>
        <w:t xml:space="preserve">от </w:t>
      </w:r>
      <w:r w:rsidR="00133007">
        <w:rPr>
          <w:rStyle w:val="s2"/>
        </w:rPr>
        <w:t>01.09.2016</w:t>
      </w:r>
    </w:p>
    <w:p w:rsidR="00D738CC" w:rsidRDefault="00D738CC" w:rsidP="00D738CC">
      <w:pPr>
        <w:pStyle w:val="p6"/>
        <w:spacing w:before="0" w:beforeAutospacing="0" w:after="0" w:afterAutospacing="0"/>
        <w:ind w:left="5529"/>
        <w:rPr>
          <w:rStyle w:val="s2"/>
        </w:rPr>
      </w:pPr>
      <w:r>
        <w:rPr>
          <w:rStyle w:val="s2"/>
        </w:rPr>
        <w:t>Генеральный директор</w:t>
      </w:r>
    </w:p>
    <w:p w:rsidR="00D738CC" w:rsidRDefault="00D738CC" w:rsidP="00D738CC">
      <w:pPr>
        <w:pStyle w:val="p6"/>
        <w:spacing w:before="0" w:beforeAutospacing="0" w:after="0" w:afterAutospacing="0"/>
        <w:ind w:left="5529"/>
        <w:rPr>
          <w:rStyle w:val="s2"/>
        </w:rPr>
      </w:pPr>
      <w:r>
        <w:rPr>
          <w:rStyle w:val="s2"/>
        </w:rPr>
        <w:t>_____________Котов В.А.</w:t>
      </w:r>
    </w:p>
    <w:p w:rsidR="00D738CC" w:rsidRDefault="00D738CC" w:rsidP="00904C5C">
      <w:pPr>
        <w:pStyle w:val="p6"/>
        <w:spacing w:before="0" w:beforeAutospacing="0" w:after="0" w:afterAutospacing="0"/>
        <w:jc w:val="center"/>
        <w:rPr>
          <w:rStyle w:val="s2"/>
        </w:rPr>
      </w:pPr>
    </w:p>
    <w:p w:rsidR="00D738CC" w:rsidRDefault="00D738CC" w:rsidP="00904C5C">
      <w:pPr>
        <w:pStyle w:val="p6"/>
        <w:spacing w:before="0" w:beforeAutospacing="0" w:after="0" w:afterAutospacing="0"/>
        <w:jc w:val="center"/>
        <w:rPr>
          <w:rStyle w:val="s2"/>
        </w:rPr>
      </w:pPr>
    </w:p>
    <w:p w:rsidR="00D4201F" w:rsidRPr="00D738CC" w:rsidRDefault="00D4201F" w:rsidP="00904C5C">
      <w:pPr>
        <w:pStyle w:val="p6"/>
        <w:spacing w:before="0" w:beforeAutospacing="0" w:after="0" w:afterAutospacing="0"/>
        <w:jc w:val="center"/>
        <w:rPr>
          <w:b/>
        </w:rPr>
      </w:pPr>
      <w:r w:rsidRPr="00D738CC">
        <w:rPr>
          <w:rStyle w:val="s2"/>
          <w:b/>
        </w:rPr>
        <w:t>ПОЛОЖЕНИЕ</w:t>
      </w:r>
    </w:p>
    <w:p w:rsidR="00904C5C" w:rsidRPr="00D738CC" w:rsidRDefault="00D4201F" w:rsidP="00904C5C">
      <w:pPr>
        <w:pStyle w:val="p6"/>
        <w:spacing w:before="0" w:beforeAutospacing="0" w:after="0" w:afterAutospacing="0"/>
        <w:jc w:val="center"/>
        <w:rPr>
          <w:rStyle w:val="s2"/>
          <w:b/>
        </w:rPr>
      </w:pPr>
      <w:r w:rsidRPr="00D738CC">
        <w:rPr>
          <w:rStyle w:val="s2"/>
          <w:b/>
        </w:rPr>
        <w:t xml:space="preserve">об организации образовательного процесса </w:t>
      </w:r>
    </w:p>
    <w:p w:rsidR="00D4201F" w:rsidRPr="00D738CC" w:rsidRDefault="00D4201F" w:rsidP="00904C5C">
      <w:pPr>
        <w:pStyle w:val="p6"/>
        <w:spacing w:before="0" w:beforeAutospacing="0" w:after="0" w:afterAutospacing="0"/>
        <w:jc w:val="center"/>
        <w:rPr>
          <w:rStyle w:val="s2"/>
          <w:b/>
        </w:rPr>
      </w:pPr>
      <w:r w:rsidRPr="00D738CC">
        <w:rPr>
          <w:rStyle w:val="s2"/>
          <w:b/>
        </w:rPr>
        <w:t xml:space="preserve">ООО «Открытый Учебный Центр </w:t>
      </w:r>
      <w:proofErr w:type="spellStart"/>
      <w:r w:rsidRPr="00D738CC">
        <w:rPr>
          <w:rStyle w:val="s2"/>
          <w:b/>
        </w:rPr>
        <w:t>СофтБаланс</w:t>
      </w:r>
      <w:proofErr w:type="spellEnd"/>
      <w:r w:rsidRPr="00D738CC">
        <w:rPr>
          <w:rStyle w:val="s2"/>
          <w:b/>
        </w:rPr>
        <w:t>»</w:t>
      </w:r>
    </w:p>
    <w:p w:rsidR="00904C5C" w:rsidRDefault="00904C5C" w:rsidP="00904C5C">
      <w:pPr>
        <w:pStyle w:val="p6"/>
        <w:spacing w:before="0" w:beforeAutospacing="0" w:after="0" w:afterAutospacing="0"/>
        <w:rPr>
          <w:rStyle w:val="s2"/>
        </w:rPr>
      </w:pPr>
    </w:p>
    <w:p w:rsidR="00904C5C" w:rsidRDefault="00904C5C" w:rsidP="00904C5C">
      <w:pPr>
        <w:pStyle w:val="p6"/>
        <w:spacing w:before="0" w:beforeAutospacing="0" w:after="0" w:afterAutospacing="0"/>
      </w:pPr>
    </w:p>
    <w:p w:rsidR="00D4201F" w:rsidRDefault="00D4201F" w:rsidP="00D738CC">
      <w:pPr>
        <w:pStyle w:val="p7"/>
        <w:spacing w:before="0" w:beforeAutospacing="0" w:after="0" w:afterAutospacing="0"/>
        <w:jc w:val="center"/>
        <w:rPr>
          <w:rStyle w:val="s4"/>
        </w:rPr>
      </w:pPr>
      <w:r>
        <w:rPr>
          <w:rStyle w:val="s3"/>
        </w:rPr>
        <w:t>1.​ </w:t>
      </w:r>
      <w:r>
        <w:rPr>
          <w:rStyle w:val="s4"/>
        </w:rPr>
        <w:t>Общие положения</w:t>
      </w:r>
    </w:p>
    <w:p w:rsidR="007327F3" w:rsidRDefault="007327F3" w:rsidP="00D738CC">
      <w:pPr>
        <w:pStyle w:val="p7"/>
        <w:spacing w:before="0" w:beforeAutospacing="0" w:after="0" w:afterAutospacing="0"/>
        <w:jc w:val="center"/>
      </w:pP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1.</w:t>
      </w:r>
      <w:proofErr w:type="gramStart"/>
      <w:r>
        <w:rPr>
          <w:rStyle w:val="s5"/>
        </w:rPr>
        <w:t>1.​</w:t>
      </w:r>
      <w:proofErr w:type="gramEnd"/>
      <w:r>
        <w:rPr>
          <w:rStyle w:val="s5"/>
        </w:rPr>
        <w:t> </w:t>
      </w:r>
      <w:r>
        <w:rPr>
          <w:rStyle w:val="s1"/>
        </w:rPr>
        <w:t xml:space="preserve">Настоящее Положение регламентирует организацию учебного процесса </w:t>
      </w:r>
      <w:r w:rsidR="009278BB">
        <w:rPr>
          <w:rStyle w:val="s1"/>
        </w:rPr>
        <w:t>обособленном структурном образовательном подразделении</w:t>
      </w:r>
      <w:r>
        <w:rPr>
          <w:rStyle w:val="s1"/>
        </w:rPr>
        <w:t xml:space="preserve"> ООО «Открытый Учебный Центр </w:t>
      </w:r>
      <w:proofErr w:type="spellStart"/>
      <w:r>
        <w:rPr>
          <w:rStyle w:val="s1"/>
        </w:rPr>
        <w:t>СофтБаланс</w:t>
      </w:r>
      <w:proofErr w:type="spellEnd"/>
      <w:r>
        <w:rPr>
          <w:rStyle w:val="s1"/>
        </w:rPr>
        <w:t xml:space="preserve">» (далее </w:t>
      </w:r>
      <w:r w:rsidR="009278BB">
        <w:rPr>
          <w:rStyle w:val="s1"/>
        </w:rPr>
        <w:t>Подразделение</w:t>
      </w:r>
      <w:r>
        <w:rPr>
          <w:rStyle w:val="s1"/>
        </w:rPr>
        <w:t>) для обучения по образовательным программам, по договорам с оплатой стоимости обучения с юридическими и (или) физическими лицами (далее - договор с оплатой стоимости обучения).</w:t>
      </w: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1.</w:t>
      </w:r>
      <w:proofErr w:type="gramStart"/>
      <w:r>
        <w:rPr>
          <w:rStyle w:val="s5"/>
        </w:rPr>
        <w:t>2.​</w:t>
      </w:r>
      <w:proofErr w:type="gramEnd"/>
      <w:r>
        <w:rPr>
          <w:rStyle w:val="s5"/>
        </w:rPr>
        <w:t> </w:t>
      </w:r>
      <w:r w:rsidR="009278BB">
        <w:rPr>
          <w:rStyle w:val="s1"/>
        </w:rPr>
        <w:t>Подразделение</w:t>
      </w:r>
      <w:r>
        <w:rPr>
          <w:rStyle w:val="s1"/>
        </w:rPr>
        <w:t xml:space="preserve"> самостоятельно разрабатывает и утверждает положение об организации учебного процесса в части, не противоречащей законодательству Российской Федерации.</w:t>
      </w:r>
    </w:p>
    <w:p w:rsidR="007327F3" w:rsidRDefault="007327F3" w:rsidP="007327F3">
      <w:pPr>
        <w:pStyle w:val="p7"/>
        <w:spacing w:before="0" w:beforeAutospacing="0" w:after="0" w:afterAutospacing="0"/>
        <w:jc w:val="center"/>
        <w:rPr>
          <w:rStyle w:val="s3"/>
        </w:rPr>
      </w:pPr>
    </w:p>
    <w:p w:rsidR="00D4201F" w:rsidRDefault="00D4201F" w:rsidP="007327F3">
      <w:pPr>
        <w:pStyle w:val="p7"/>
        <w:spacing w:before="0" w:beforeAutospacing="0" w:after="0" w:afterAutospacing="0"/>
        <w:jc w:val="center"/>
        <w:rPr>
          <w:rStyle w:val="s4"/>
        </w:rPr>
      </w:pPr>
      <w:r>
        <w:rPr>
          <w:rStyle w:val="s3"/>
        </w:rPr>
        <w:t>2.​ </w:t>
      </w:r>
      <w:r>
        <w:rPr>
          <w:rStyle w:val="s4"/>
        </w:rPr>
        <w:t>Цели, задачи и функции</w:t>
      </w:r>
    </w:p>
    <w:p w:rsidR="007327F3" w:rsidRDefault="007327F3" w:rsidP="007327F3">
      <w:pPr>
        <w:pStyle w:val="p7"/>
        <w:spacing w:before="0" w:beforeAutospacing="0" w:after="0" w:afterAutospacing="0"/>
        <w:jc w:val="center"/>
      </w:pP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2.</w:t>
      </w:r>
      <w:proofErr w:type="gramStart"/>
      <w:r>
        <w:rPr>
          <w:rStyle w:val="s5"/>
        </w:rPr>
        <w:t>1.​</w:t>
      </w:r>
      <w:proofErr w:type="gramEnd"/>
      <w:r>
        <w:rPr>
          <w:rStyle w:val="s5"/>
        </w:rPr>
        <w:t> </w:t>
      </w:r>
      <w:r>
        <w:t xml:space="preserve"> </w:t>
      </w:r>
      <w:r>
        <w:rPr>
          <w:rStyle w:val="s1"/>
        </w:rPr>
        <w:t xml:space="preserve">Основной целью создания </w:t>
      </w:r>
      <w:r w:rsidR="009278BB">
        <w:rPr>
          <w:rStyle w:val="s1"/>
        </w:rPr>
        <w:t>Подразделения</w:t>
      </w:r>
      <w:r>
        <w:rPr>
          <w:rStyle w:val="s1"/>
        </w:rPr>
        <w:t xml:space="preserve"> является реализация программ дополнительного образования в целях повышения профессиональных знаний специалистов, совершенствования деловых качеств, подготовки к выполнению новых трудовых функций.</w:t>
      </w: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2.</w:t>
      </w:r>
      <w:proofErr w:type="gramStart"/>
      <w:r>
        <w:rPr>
          <w:rStyle w:val="s5"/>
        </w:rPr>
        <w:t>2.​</w:t>
      </w:r>
      <w:proofErr w:type="gramEnd"/>
      <w:r>
        <w:rPr>
          <w:rStyle w:val="s5"/>
        </w:rPr>
        <w:t> </w:t>
      </w:r>
      <w:r>
        <w:t xml:space="preserve">В рамках этой цели перед </w:t>
      </w:r>
      <w:r w:rsidR="009278BB">
        <w:t>Подразделением</w:t>
      </w:r>
      <w:r>
        <w:t xml:space="preserve"> поставлены следующие задачи:</w:t>
      </w:r>
    </w:p>
    <w:p w:rsidR="00D4201F" w:rsidRDefault="00D4201F" w:rsidP="007327F3">
      <w:pPr>
        <w:pStyle w:val="p10"/>
        <w:numPr>
          <w:ilvl w:val="0"/>
          <w:numId w:val="1"/>
        </w:numPr>
        <w:spacing w:before="0" w:beforeAutospacing="0" w:after="0" w:afterAutospacing="0"/>
        <w:jc w:val="both"/>
      </w:pPr>
      <w:r>
        <w:t>организация образовательного процесса в соответствии с Законом об образовании;</w:t>
      </w:r>
    </w:p>
    <w:p w:rsidR="00D4201F" w:rsidRDefault="00D4201F" w:rsidP="007327F3">
      <w:pPr>
        <w:pStyle w:val="p10"/>
        <w:numPr>
          <w:ilvl w:val="0"/>
          <w:numId w:val="1"/>
        </w:numPr>
        <w:spacing w:before="0" w:beforeAutospacing="0" w:after="0" w:afterAutospacing="0"/>
        <w:jc w:val="both"/>
      </w:pPr>
      <w:r>
        <w:t>обеспечение высокого уровня качества обучения по программам дополнительного образования;</w:t>
      </w:r>
    </w:p>
    <w:p w:rsidR="00D4201F" w:rsidRDefault="00D4201F" w:rsidP="007327F3">
      <w:pPr>
        <w:pStyle w:val="p10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удовлетворение потребностей специалистов в получении знаний о новейших достижениях в сфере информационных технологий. </w:t>
      </w:r>
    </w:p>
    <w:p w:rsidR="007327F3" w:rsidRDefault="007327F3" w:rsidP="007327F3">
      <w:pPr>
        <w:pStyle w:val="p7"/>
        <w:spacing w:before="0" w:beforeAutospacing="0" w:after="0" w:afterAutospacing="0"/>
        <w:jc w:val="center"/>
        <w:rPr>
          <w:rStyle w:val="s3"/>
        </w:rPr>
      </w:pPr>
    </w:p>
    <w:p w:rsidR="00D4201F" w:rsidRDefault="00D4201F" w:rsidP="007327F3">
      <w:pPr>
        <w:pStyle w:val="p7"/>
        <w:spacing w:before="0" w:beforeAutospacing="0" w:after="0" w:afterAutospacing="0"/>
        <w:jc w:val="center"/>
        <w:rPr>
          <w:rStyle w:val="s4"/>
        </w:rPr>
      </w:pPr>
      <w:r>
        <w:rPr>
          <w:rStyle w:val="s3"/>
        </w:rPr>
        <w:t>3.​ </w:t>
      </w:r>
      <w:r>
        <w:rPr>
          <w:rStyle w:val="s4"/>
        </w:rPr>
        <w:t>Организация работы</w:t>
      </w:r>
    </w:p>
    <w:p w:rsidR="007327F3" w:rsidRDefault="007327F3" w:rsidP="007327F3">
      <w:pPr>
        <w:pStyle w:val="p7"/>
        <w:spacing w:before="0" w:beforeAutospacing="0" w:after="0" w:afterAutospacing="0"/>
        <w:jc w:val="center"/>
      </w:pP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3.</w:t>
      </w:r>
      <w:proofErr w:type="gramStart"/>
      <w:r>
        <w:rPr>
          <w:rStyle w:val="s5"/>
        </w:rPr>
        <w:t>1.​</w:t>
      </w:r>
      <w:proofErr w:type="gramEnd"/>
      <w:r>
        <w:rPr>
          <w:rStyle w:val="s5"/>
        </w:rPr>
        <w:t> </w:t>
      </w:r>
      <w:r>
        <w:rPr>
          <w:rStyle w:val="s6"/>
        </w:rPr>
        <w:t xml:space="preserve"> Р</w:t>
      </w:r>
      <w:r>
        <w:t>еализации программ дополнительного образования проводится по адресу:</w:t>
      </w:r>
      <w:r w:rsidRPr="00D4201F">
        <w:t xml:space="preserve"> 195112, г. Санкт-Петербург, </w:t>
      </w:r>
      <w:proofErr w:type="spellStart"/>
      <w:r w:rsidRPr="00D4201F">
        <w:t>Заневский</w:t>
      </w:r>
      <w:proofErr w:type="spellEnd"/>
      <w:r w:rsidRPr="00D4201F">
        <w:t xml:space="preserve"> проспект, д. 30, корп. 2 литера А</w:t>
      </w:r>
    </w:p>
    <w:p w:rsidR="009278BB" w:rsidRDefault="009278BB" w:rsidP="007327F3">
      <w:pPr>
        <w:pStyle w:val="p8"/>
        <w:spacing w:before="0" w:beforeAutospacing="0" w:after="0" w:afterAutospacing="0"/>
        <w:jc w:val="both"/>
      </w:pPr>
      <w:r>
        <w:t>3.</w:t>
      </w:r>
      <w:proofErr w:type="gramStart"/>
      <w:r>
        <w:t>2.</w:t>
      </w:r>
      <w:r w:rsidRPr="009278BB">
        <w:t>Слушателем</w:t>
      </w:r>
      <w:proofErr w:type="gramEnd"/>
      <w:r w:rsidRPr="009278BB">
        <w:t xml:space="preserve"> является лицо, принятое в Подразделение с момента подписания договора на обучение и издания приказа о зачислении</w:t>
      </w:r>
      <w:r w:rsidR="007327F3">
        <w:t>.</w:t>
      </w:r>
    </w:p>
    <w:p w:rsidR="00D4201F" w:rsidRDefault="009278BB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3.</w:t>
      </w:r>
      <w:proofErr w:type="gramStart"/>
      <w:r>
        <w:rPr>
          <w:rStyle w:val="s5"/>
        </w:rPr>
        <w:t>3</w:t>
      </w:r>
      <w:r w:rsidR="00D4201F">
        <w:rPr>
          <w:rStyle w:val="s5"/>
        </w:rPr>
        <w:t>.​</w:t>
      </w:r>
      <w:proofErr w:type="gramEnd"/>
      <w:r w:rsidR="00D4201F">
        <w:rPr>
          <w:rStyle w:val="s5"/>
        </w:rPr>
        <w:t> </w:t>
      </w:r>
      <w:r w:rsidR="00D4201F">
        <w:t xml:space="preserve"> Обучение </w:t>
      </w:r>
      <w:r>
        <w:t xml:space="preserve">слушателей </w:t>
      </w:r>
      <w:r w:rsidR="00D4201F">
        <w:t xml:space="preserve">проводится по программам, утверждённым Генеральным директором ООО «Открытый Учебный Центр </w:t>
      </w:r>
      <w:proofErr w:type="spellStart"/>
      <w:r w:rsidR="00D4201F">
        <w:t>СофтБаланс</w:t>
      </w:r>
      <w:proofErr w:type="spellEnd"/>
      <w:r w:rsidR="00D4201F">
        <w:t>»</w:t>
      </w:r>
    </w:p>
    <w:p w:rsidR="00D4201F" w:rsidRDefault="009278BB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3.</w:t>
      </w:r>
      <w:proofErr w:type="gramStart"/>
      <w:r>
        <w:rPr>
          <w:rStyle w:val="s5"/>
        </w:rPr>
        <w:t>4</w:t>
      </w:r>
      <w:r w:rsidR="00D4201F">
        <w:rPr>
          <w:rStyle w:val="s5"/>
        </w:rPr>
        <w:t>.​</w:t>
      </w:r>
      <w:proofErr w:type="gramEnd"/>
      <w:r w:rsidR="00D4201F">
        <w:rPr>
          <w:rStyle w:val="s5"/>
        </w:rPr>
        <w:t> </w:t>
      </w:r>
      <w:r w:rsidR="00D4201F">
        <w:t xml:space="preserve"> Основные характеристики организации образовательного</w:t>
      </w:r>
      <w:r w:rsidR="00D4201F">
        <w:rPr>
          <w:rStyle w:val="s8"/>
        </w:rPr>
        <w:t xml:space="preserve"> </w:t>
      </w:r>
      <w:r w:rsidR="00D4201F">
        <w:rPr>
          <w:rStyle w:val="s6"/>
        </w:rPr>
        <w:t xml:space="preserve">процесса: </w:t>
      </w:r>
    </w:p>
    <w:p w:rsidR="00D4201F" w:rsidRDefault="007327F3" w:rsidP="007327F3">
      <w:pPr>
        <w:pStyle w:val="p1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1"/>
        </w:rPr>
        <w:t>о</w:t>
      </w:r>
      <w:r w:rsidR="00D4201F">
        <w:rPr>
          <w:rStyle w:val="s1"/>
        </w:rPr>
        <w:t xml:space="preserve">бучение в </w:t>
      </w:r>
      <w:r w:rsidR="009278BB">
        <w:t>Подразделении</w:t>
      </w:r>
      <w:r w:rsidR="00D4201F">
        <w:t xml:space="preserve"> </w:t>
      </w:r>
      <w:r w:rsidR="00D4201F">
        <w:rPr>
          <w:rStyle w:val="s1"/>
        </w:rPr>
        <w:t>ведется на русском языке;</w:t>
      </w:r>
    </w:p>
    <w:p w:rsidR="00D4201F" w:rsidRDefault="007327F3" w:rsidP="007327F3">
      <w:pPr>
        <w:pStyle w:val="p1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1"/>
        </w:rPr>
        <w:lastRenderedPageBreak/>
        <w:t>с</w:t>
      </w:r>
      <w:r w:rsidR="009278BB">
        <w:rPr>
          <w:rStyle w:val="s1"/>
        </w:rPr>
        <w:t xml:space="preserve">лушателями </w:t>
      </w:r>
      <w:r w:rsidR="00D4201F">
        <w:rPr>
          <w:rStyle w:val="s1"/>
        </w:rPr>
        <w:t xml:space="preserve">в </w:t>
      </w:r>
      <w:r>
        <w:rPr>
          <w:rStyle w:val="s1"/>
        </w:rPr>
        <w:t>Подразделении</w:t>
      </w:r>
      <w:r w:rsidR="00D4201F">
        <w:rPr>
          <w:rStyle w:val="s1"/>
        </w:rPr>
        <w:t xml:space="preserve"> являются лица, принятые на основании договоров на обучение с организациями или личных заявлений;</w:t>
      </w:r>
    </w:p>
    <w:p w:rsidR="00D738CC" w:rsidRDefault="007327F3" w:rsidP="007327F3">
      <w:pPr>
        <w:pStyle w:val="p12"/>
        <w:numPr>
          <w:ilvl w:val="0"/>
          <w:numId w:val="3"/>
        </w:numPr>
        <w:spacing w:after="0"/>
        <w:jc w:val="both"/>
      </w:pPr>
      <w:r>
        <w:rPr>
          <w:rStyle w:val="s1"/>
        </w:rPr>
        <w:t>п</w:t>
      </w:r>
      <w:r w:rsidR="00D4201F">
        <w:rPr>
          <w:rStyle w:val="s1"/>
        </w:rPr>
        <w:t>родолжительность обучения регламентируется учебным планом согласно срокам освоения;</w:t>
      </w:r>
      <w:r w:rsidR="00D738CC" w:rsidRPr="00D738CC">
        <w:t xml:space="preserve"> </w:t>
      </w:r>
    </w:p>
    <w:p w:rsidR="00D738CC" w:rsidRPr="00D738CC" w:rsidRDefault="007327F3" w:rsidP="007327F3">
      <w:pPr>
        <w:pStyle w:val="p12"/>
        <w:numPr>
          <w:ilvl w:val="0"/>
          <w:numId w:val="3"/>
        </w:numPr>
        <w:spacing w:after="0"/>
        <w:jc w:val="both"/>
        <w:rPr>
          <w:rStyle w:val="s1"/>
        </w:rPr>
      </w:pPr>
      <w:r>
        <w:rPr>
          <w:rStyle w:val="s1"/>
        </w:rPr>
        <w:t>н</w:t>
      </w:r>
      <w:r w:rsidR="00D738CC" w:rsidRPr="00D738CC">
        <w:rPr>
          <w:rStyle w:val="s1"/>
        </w:rPr>
        <w:t>ачало и окончание обучения оформляется приказами по Подразделению.</w:t>
      </w:r>
    </w:p>
    <w:p w:rsidR="00D738CC" w:rsidRPr="00D738CC" w:rsidRDefault="007327F3" w:rsidP="007327F3">
      <w:pPr>
        <w:pStyle w:val="p12"/>
        <w:numPr>
          <w:ilvl w:val="0"/>
          <w:numId w:val="3"/>
        </w:numPr>
        <w:spacing w:after="0"/>
        <w:jc w:val="both"/>
        <w:rPr>
          <w:rStyle w:val="s1"/>
        </w:rPr>
      </w:pPr>
      <w:r>
        <w:rPr>
          <w:rStyle w:val="s1"/>
        </w:rPr>
        <w:t>п</w:t>
      </w:r>
      <w:r w:rsidR="00D738CC" w:rsidRPr="00D738CC">
        <w:rPr>
          <w:rStyle w:val="s1"/>
        </w:rPr>
        <w:t>риём, отчисление и восстановление слушателей производится в соответ</w:t>
      </w:r>
      <w:r w:rsidR="00D738CC">
        <w:rPr>
          <w:rStyle w:val="s1"/>
        </w:rPr>
        <w:t>ствии</w:t>
      </w:r>
      <w:r w:rsidR="00D738CC" w:rsidRPr="00D738CC">
        <w:rPr>
          <w:rStyle w:val="s1"/>
        </w:rPr>
        <w:t xml:space="preserve"> с Положением «Правила приема, отчисления и восстановления слушателей».</w:t>
      </w:r>
    </w:p>
    <w:p w:rsidR="00D738CC" w:rsidRPr="00D738CC" w:rsidRDefault="007327F3" w:rsidP="007327F3">
      <w:pPr>
        <w:pStyle w:val="p12"/>
        <w:numPr>
          <w:ilvl w:val="0"/>
          <w:numId w:val="3"/>
        </w:numPr>
        <w:spacing w:after="0"/>
        <w:jc w:val="both"/>
        <w:rPr>
          <w:rStyle w:val="s1"/>
        </w:rPr>
      </w:pPr>
      <w:r>
        <w:rPr>
          <w:rStyle w:val="s1"/>
        </w:rPr>
        <w:t>к</w:t>
      </w:r>
      <w:r w:rsidR="00D738CC" w:rsidRPr="00D738CC">
        <w:rPr>
          <w:rStyle w:val="s1"/>
        </w:rPr>
        <w:t>онтроль за успеваемостью слушателей производится на основании Положения о формах, периодичности, порядке текущего контроля успеваемости, промежуточной и итоговой аттестации обучающихся.</w:t>
      </w:r>
    </w:p>
    <w:p w:rsidR="00D4201F" w:rsidRDefault="007327F3" w:rsidP="007327F3">
      <w:pPr>
        <w:pStyle w:val="p1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1"/>
        </w:rPr>
        <w:t>о</w:t>
      </w:r>
      <w:r w:rsidR="00D738CC" w:rsidRPr="00D738CC">
        <w:rPr>
          <w:rStyle w:val="s1"/>
        </w:rPr>
        <w:t>тветственность за организацию обучения возложена на генерального директора</w:t>
      </w:r>
    </w:p>
    <w:p w:rsidR="00D4201F" w:rsidRDefault="00D738CC" w:rsidP="007327F3">
      <w:pPr>
        <w:pStyle w:val="p1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1"/>
        </w:rPr>
        <w:t>О</w:t>
      </w:r>
      <w:r w:rsidR="00D4201F">
        <w:rPr>
          <w:rStyle w:val="s1"/>
        </w:rPr>
        <w:t xml:space="preserve">бучение ведется в очной форме в учебных группах; </w:t>
      </w:r>
    </w:p>
    <w:p w:rsidR="00D4201F" w:rsidRDefault="007327F3" w:rsidP="007327F3">
      <w:pPr>
        <w:pStyle w:val="p12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s1"/>
        </w:rPr>
        <w:t>п</w:t>
      </w:r>
      <w:r w:rsidR="00D4201F">
        <w:rPr>
          <w:rStyle w:val="s1"/>
        </w:rPr>
        <w:t xml:space="preserve">о окончании обучения проводится итоговая </w:t>
      </w:r>
      <w:r w:rsidR="009278BB">
        <w:rPr>
          <w:rStyle w:val="s1"/>
        </w:rPr>
        <w:t>аттестация</w:t>
      </w:r>
      <w:r w:rsidR="00D4201F">
        <w:rPr>
          <w:rStyle w:val="s1"/>
        </w:rPr>
        <w:t xml:space="preserve">. При положительном результате проверки знаний </w:t>
      </w:r>
      <w:r w:rsidR="009278BB">
        <w:rPr>
          <w:rStyle w:val="s1"/>
        </w:rPr>
        <w:t>Подразделения</w:t>
      </w:r>
      <w:r w:rsidR="00D4201F">
        <w:rPr>
          <w:rStyle w:val="s1"/>
        </w:rPr>
        <w:t xml:space="preserve"> выдаёт слушателю удостоверение </w:t>
      </w:r>
      <w:r w:rsidR="009278BB">
        <w:rPr>
          <w:rStyle w:val="s1"/>
        </w:rPr>
        <w:t>о повышении квалификации</w:t>
      </w:r>
      <w:r w:rsidR="00D4201F">
        <w:rPr>
          <w:rStyle w:val="s1"/>
        </w:rPr>
        <w:t>;</w:t>
      </w:r>
    </w:p>
    <w:p w:rsidR="00D4201F" w:rsidRDefault="007327F3" w:rsidP="007327F3">
      <w:pPr>
        <w:pStyle w:val="p12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D4201F">
        <w:t xml:space="preserve"> соответствии с полученной лицензией оказывает платные услуги. Порядок оплаты за обучение определяется в договоре между</w:t>
      </w:r>
      <w:r w:rsidR="00D4201F">
        <w:rPr>
          <w:rStyle w:val="s9"/>
        </w:rPr>
        <w:t xml:space="preserve"> </w:t>
      </w:r>
      <w:r w:rsidR="00D4201F">
        <w:t xml:space="preserve">ООО «Открытый Учебный </w:t>
      </w:r>
      <w:proofErr w:type="spellStart"/>
      <w:r w:rsidR="00D4201F">
        <w:t>Цетр</w:t>
      </w:r>
      <w:proofErr w:type="spellEnd"/>
      <w:r w:rsidR="00D4201F">
        <w:t xml:space="preserve"> </w:t>
      </w:r>
      <w:proofErr w:type="spellStart"/>
      <w:r w:rsidR="00D4201F">
        <w:t>СофтБаланс</w:t>
      </w:r>
      <w:proofErr w:type="spellEnd"/>
      <w:r w:rsidR="00D4201F">
        <w:t>» и направляющей организацией</w:t>
      </w:r>
      <w:r w:rsidR="009278BB">
        <w:t>,</w:t>
      </w:r>
      <w:r>
        <w:t> </w:t>
      </w:r>
      <w:r w:rsidR="00D4201F">
        <w:t>либо самим учащимся;</w:t>
      </w:r>
    </w:p>
    <w:p w:rsidR="00D738CC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3.</w:t>
      </w:r>
      <w:proofErr w:type="gramStart"/>
      <w:r w:rsidR="009278BB">
        <w:rPr>
          <w:rStyle w:val="s5"/>
        </w:rPr>
        <w:t>5</w:t>
      </w:r>
      <w:r>
        <w:rPr>
          <w:rStyle w:val="s5"/>
        </w:rPr>
        <w:t>.​</w:t>
      </w:r>
      <w:proofErr w:type="gramEnd"/>
      <w:r>
        <w:rPr>
          <w:rStyle w:val="s5"/>
        </w:rPr>
        <w:t> </w:t>
      </w:r>
      <w:r w:rsidR="009278BB">
        <w:rPr>
          <w:rStyle w:val="s1"/>
        </w:rPr>
        <w:t>У</w:t>
      </w:r>
      <w:r>
        <w:rPr>
          <w:rStyle w:val="s1"/>
        </w:rPr>
        <w:t xml:space="preserve">чебный процесс осуществляется </w:t>
      </w:r>
      <w:r w:rsidR="009278BB">
        <w:rPr>
          <w:rStyle w:val="s1"/>
        </w:rPr>
        <w:t>преподавателями, привлекаемых на основании гражданско-правовых договоров.</w:t>
      </w:r>
    </w:p>
    <w:p w:rsidR="00D4201F" w:rsidRDefault="009278BB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3.</w:t>
      </w:r>
      <w:proofErr w:type="gramStart"/>
      <w:r>
        <w:rPr>
          <w:rStyle w:val="s5"/>
        </w:rPr>
        <w:t>6</w:t>
      </w:r>
      <w:r w:rsidR="00D4201F">
        <w:rPr>
          <w:rStyle w:val="s5"/>
        </w:rPr>
        <w:t>.​</w:t>
      </w:r>
      <w:proofErr w:type="gramEnd"/>
      <w:r w:rsidR="00D4201F">
        <w:rPr>
          <w:rStyle w:val="s5"/>
        </w:rPr>
        <w:t> </w:t>
      </w:r>
      <w:r w:rsidR="00D4201F">
        <w:rPr>
          <w:rStyle w:val="s1"/>
        </w:rPr>
        <w:t xml:space="preserve"> В </w:t>
      </w:r>
      <w:r>
        <w:rPr>
          <w:rStyle w:val="s1"/>
        </w:rPr>
        <w:t>Подразделении</w:t>
      </w:r>
      <w:r w:rsidR="00D4201F">
        <w:rPr>
          <w:rStyle w:val="s1"/>
        </w:rPr>
        <w:t xml:space="preserve"> ведётся и хранится следующая отчётная и распорядительная документация:</w:t>
      </w:r>
    </w:p>
    <w:p w:rsidR="00D4201F" w:rsidRDefault="00D4201F" w:rsidP="007327F3">
      <w:pPr>
        <w:pStyle w:val="p1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s1"/>
        </w:rPr>
        <w:t>Личные дела лиц, прошедших обучение в учебном центре;</w:t>
      </w:r>
    </w:p>
    <w:p w:rsidR="00D4201F" w:rsidRDefault="00D4201F" w:rsidP="007327F3">
      <w:pPr>
        <w:pStyle w:val="p1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s1"/>
        </w:rPr>
        <w:t>журнал посещаемости и занятий;</w:t>
      </w:r>
    </w:p>
    <w:p w:rsidR="00D4201F" w:rsidRDefault="00D4201F" w:rsidP="007327F3">
      <w:pPr>
        <w:pStyle w:val="p1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s1"/>
        </w:rPr>
        <w:t xml:space="preserve">журнал выдачи удостоверений или свидетельств о прохождении обучения; </w:t>
      </w:r>
    </w:p>
    <w:p w:rsidR="00D4201F" w:rsidRDefault="00D4201F" w:rsidP="007327F3">
      <w:pPr>
        <w:pStyle w:val="p1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s1"/>
        </w:rPr>
        <w:t xml:space="preserve">распоряжения и приказы Генерального директора </w:t>
      </w:r>
      <w:r>
        <w:t>ООО «Открытый Учебный Це</w:t>
      </w:r>
      <w:r w:rsidR="00D738CC">
        <w:t>н</w:t>
      </w:r>
      <w:r>
        <w:t xml:space="preserve">тр </w:t>
      </w:r>
      <w:proofErr w:type="spellStart"/>
      <w:r>
        <w:t>СофтБаланс</w:t>
      </w:r>
      <w:proofErr w:type="spellEnd"/>
      <w:r>
        <w:t>»</w:t>
      </w:r>
    </w:p>
    <w:p w:rsidR="007327F3" w:rsidRDefault="007327F3" w:rsidP="007327F3">
      <w:pPr>
        <w:pStyle w:val="p13"/>
        <w:spacing w:before="0" w:beforeAutospacing="0" w:after="0" w:afterAutospacing="0"/>
        <w:ind w:left="720"/>
        <w:jc w:val="center"/>
      </w:pPr>
      <w:r>
        <w:t>4. Правила внутреннего распорядка</w:t>
      </w:r>
    </w:p>
    <w:p w:rsidR="007327F3" w:rsidRDefault="007327F3" w:rsidP="007327F3">
      <w:pPr>
        <w:pStyle w:val="p13"/>
        <w:spacing w:before="0" w:beforeAutospacing="0" w:after="0" w:afterAutospacing="0"/>
        <w:ind w:left="720"/>
        <w:jc w:val="center"/>
      </w:pPr>
    </w:p>
    <w:p w:rsidR="00D4201F" w:rsidRDefault="00D4201F" w:rsidP="007327F3">
      <w:pPr>
        <w:pStyle w:val="p7"/>
        <w:spacing w:before="0" w:beforeAutospacing="0" w:after="0" w:afterAutospacing="0"/>
        <w:jc w:val="both"/>
      </w:pPr>
      <w:r>
        <w:rPr>
          <w:rStyle w:val="s3"/>
        </w:rPr>
        <w:t>4.</w:t>
      </w:r>
      <w:proofErr w:type="gramStart"/>
      <w:r w:rsidR="007327F3">
        <w:rPr>
          <w:rStyle w:val="s3"/>
        </w:rPr>
        <w:t>1.</w:t>
      </w:r>
      <w:r>
        <w:rPr>
          <w:rStyle w:val="s3"/>
        </w:rPr>
        <w:t>​</w:t>
      </w:r>
      <w:proofErr w:type="gramEnd"/>
      <w:r w:rsidR="009278BB">
        <w:rPr>
          <w:rStyle w:val="s3"/>
        </w:rPr>
        <w:t xml:space="preserve"> </w:t>
      </w:r>
      <w:r>
        <w:rPr>
          <w:rStyle w:val="s4"/>
        </w:rPr>
        <w:t>Правил</w:t>
      </w:r>
      <w:r w:rsidR="00D738CC">
        <w:rPr>
          <w:rStyle w:val="s4"/>
        </w:rPr>
        <w:t>а</w:t>
      </w:r>
      <w:r>
        <w:rPr>
          <w:rStyle w:val="s4"/>
        </w:rPr>
        <w:t xml:space="preserve"> внутреннего распорядка </w:t>
      </w:r>
      <w:r>
        <w:t>ООО «Открытый Учебный Це</w:t>
      </w:r>
      <w:r w:rsidR="00133007">
        <w:t>н</w:t>
      </w:r>
      <w:r>
        <w:t xml:space="preserve">тр </w:t>
      </w:r>
      <w:proofErr w:type="spellStart"/>
      <w:r>
        <w:t>СофтБаланс</w:t>
      </w:r>
      <w:proofErr w:type="spellEnd"/>
      <w:r>
        <w:t>»</w:t>
      </w:r>
      <w:r w:rsidR="009278BB">
        <w:t xml:space="preserve"> устанавливаются в правилах внутреннего распорядка для слушателей, утвержденного приказом </w:t>
      </w:r>
      <w:r w:rsidR="00133007">
        <w:t>4</w:t>
      </w:r>
      <w:r w:rsidR="009278BB">
        <w:t xml:space="preserve"> от </w:t>
      </w:r>
      <w:r w:rsidR="00133007">
        <w:t>01.09.2016 г.</w:t>
      </w: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 w:rsidR="009278BB">
        <w:rPr>
          <w:rStyle w:val="s5"/>
        </w:rPr>
        <w:t>2</w:t>
      </w:r>
      <w:r>
        <w:rPr>
          <w:rStyle w:val="s5"/>
        </w:rPr>
        <w:t>.​</w:t>
      </w:r>
      <w:proofErr w:type="gramEnd"/>
      <w:r>
        <w:rPr>
          <w:rStyle w:val="s5"/>
        </w:rPr>
        <w:t> </w:t>
      </w:r>
      <w:r>
        <w:t xml:space="preserve">Для всех видов занятий академический час устанавливается продолжительностью 45 минут. </w:t>
      </w: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>
        <w:rPr>
          <w:rStyle w:val="s5"/>
        </w:rPr>
        <w:t>3.​</w:t>
      </w:r>
      <w:proofErr w:type="gramEnd"/>
      <w:r>
        <w:rPr>
          <w:rStyle w:val="s5"/>
        </w:rPr>
        <w:t> </w:t>
      </w:r>
      <w:r>
        <w:t>В течение учебного дня предусматривается перерыв продолжительностью 10-15 минут.</w:t>
      </w:r>
    </w:p>
    <w:p w:rsidR="00D4201F" w:rsidRDefault="00D4201F" w:rsidP="007327F3">
      <w:pPr>
        <w:pStyle w:val="p15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 w:rsidR="009278BB">
        <w:rPr>
          <w:rStyle w:val="s5"/>
        </w:rPr>
        <w:t>4</w:t>
      </w:r>
      <w:r>
        <w:rPr>
          <w:rStyle w:val="s5"/>
        </w:rPr>
        <w:t>.​</w:t>
      </w:r>
      <w:proofErr w:type="gramEnd"/>
      <w:r>
        <w:rPr>
          <w:rStyle w:val="s5"/>
        </w:rPr>
        <w:t> </w:t>
      </w:r>
      <w:r>
        <w:t>Режим функционирования ООО «Открытый Учебный Це</w:t>
      </w:r>
      <w:r w:rsidR="00D738CC">
        <w:t>н</w:t>
      </w:r>
      <w:r>
        <w:t xml:space="preserve">тр </w:t>
      </w:r>
      <w:proofErr w:type="spellStart"/>
      <w:r>
        <w:t>СофтБаланс</w:t>
      </w:r>
      <w:proofErr w:type="spellEnd"/>
      <w:r>
        <w:t xml:space="preserve">» устанавливается на основании требований санитарных норм, учебного плана и Правил внутреннего распорядка. </w:t>
      </w:r>
    </w:p>
    <w:p w:rsidR="00D4201F" w:rsidRDefault="00904C5C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 w:rsidR="009278BB">
        <w:rPr>
          <w:rStyle w:val="s5"/>
        </w:rPr>
        <w:t>5</w:t>
      </w:r>
      <w:r w:rsidR="00D4201F">
        <w:rPr>
          <w:rStyle w:val="s5"/>
        </w:rPr>
        <w:t>.​</w:t>
      </w:r>
      <w:proofErr w:type="gramEnd"/>
      <w:r w:rsidR="00D4201F">
        <w:rPr>
          <w:rStyle w:val="s5"/>
        </w:rPr>
        <w:t> </w:t>
      </w:r>
      <w:r w:rsidR="00D4201F">
        <w:t>В ООО «Открытый Учебный Це</w:t>
      </w:r>
      <w:r w:rsidR="00D738CC">
        <w:t>н</w:t>
      </w:r>
      <w:r w:rsidR="00D4201F">
        <w:t xml:space="preserve">тр </w:t>
      </w:r>
      <w:proofErr w:type="spellStart"/>
      <w:r w:rsidR="00D4201F">
        <w:t>СофтБаланс</w:t>
      </w:r>
      <w:proofErr w:type="spellEnd"/>
      <w:r w:rsidR="00D4201F">
        <w:t xml:space="preserve">» </w:t>
      </w:r>
      <w:r w:rsidR="00D738CC">
        <w:t>обучение проходит круглогодично</w:t>
      </w:r>
      <w:r w:rsidR="00D4201F">
        <w:t xml:space="preserve"> </w:t>
      </w:r>
      <w:r w:rsidR="00D738CC">
        <w:t>по мере комплектования групп</w:t>
      </w:r>
      <w:r w:rsidR="00D4201F">
        <w:t xml:space="preserve"> и заканчивается согласно учебному плану.</w:t>
      </w:r>
      <w:r w:rsidR="00D738CC" w:rsidRPr="00D738CC">
        <w:t xml:space="preserve"> Со дня начала занятий группы составляется расписание занятий на каждый день с почасовой разбивкой согласно рабочей программе. Расписание занятий по группам доводится до слушателей преподавателем и вывешивается на официальном сайте по адресу http://1c-open.ru/.</w:t>
      </w:r>
    </w:p>
    <w:p w:rsidR="00D4201F" w:rsidRDefault="00D4201F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 w:rsidR="009278BB">
        <w:rPr>
          <w:rStyle w:val="s5"/>
        </w:rPr>
        <w:t>6</w:t>
      </w:r>
      <w:r>
        <w:rPr>
          <w:rStyle w:val="s5"/>
        </w:rPr>
        <w:t>.​</w:t>
      </w:r>
      <w:proofErr w:type="gramEnd"/>
      <w:r>
        <w:rPr>
          <w:rStyle w:val="s5"/>
        </w:rPr>
        <w:t> </w:t>
      </w:r>
      <w:r>
        <w:t xml:space="preserve">Численность обучающихся в учебной группе </w:t>
      </w:r>
      <w:r w:rsidR="007327F3">
        <w:t>соответствует</w:t>
      </w:r>
      <w:r>
        <w:t xml:space="preserve"> гигиеническим требованиями к условиям обучения.</w:t>
      </w:r>
    </w:p>
    <w:p w:rsidR="00D4201F" w:rsidRDefault="00904C5C" w:rsidP="007327F3">
      <w:pPr>
        <w:pStyle w:val="p8"/>
        <w:spacing w:before="0" w:beforeAutospacing="0" w:after="0" w:afterAutospacing="0"/>
        <w:jc w:val="both"/>
      </w:pPr>
      <w:r>
        <w:rPr>
          <w:rStyle w:val="s5"/>
        </w:rPr>
        <w:t>4.</w:t>
      </w:r>
      <w:proofErr w:type="gramStart"/>
      <w:r>
        <w:rPr>
          <w:rStyle w:val="s5"/>
        </w:rPr>
        <w:t>9</w:t>
      </w:r>
      <w:r w:rsidR="00D4201F">
        <w:rPr>
          <w:rStyle w:val="s5"/>
        </w:rPr>
        <w:t>.​</w:t>
      </w:r>
      <w:proofErr w:type="gramEnd"/>
      <w:r w:rsidR="00D4201F">
        <w:rPr>
          <w:rStyle w:val="s5"/>
        </w:rPr>
        <w:t> </w:t>
      </w:r>
      <w:r w:rsidR="00D4201F">
        <w:t xml:space="preserve">Образовательные программы осваиваются </w:t>
      </w:r>
      <w:r w:rsidR="009278BB">
        <w:t xml:space="preserve">слушателями Подразделения </w:t>
      </w:r>
      <w:r w:rsidR="00D4201F">
        <w:t>в очной форме.</w:t>
      </w:r>
    </w:p>
    <w:p w:rsidR="00B47D33" w:rsidRDefault="00B47D33" w:rsidP="007327F3">
      <w:pPr>
        <w:spacing w:after="0" w:line="240" w:lineRule="auto"/>
        <w:jc w:val="both"/>
      </w:pPr>
    </w:p>
    <w:p w:rsidR="00D4201F" w:rsidRPr="00D4201F" w:rsidRDefault="00D4201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1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4201F" w:rsidRDefault="00D4201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1F">
        <w:rPr>
          <w:rFonts w:ascii="Times New Roman" w:hAnsi="Times New Roman" w:cs="Times New Roman"/>
          <w:sz w:val="24"/>
          <w:szCs w:val="24"/>
        </w:rPr>
        <w:t xml:space="preserve">ООО «Открытый Учебный Центр </w:t>
      </w:r>
      <w:proofErr w:type="spellStart"/>
      <w:r w:rsidRPr="00D4201F">
        <w:rPr>
          <w:rFonts w:ascii="Times New Roman" w:hAnsi="Times New Roman" w:cs="Times New Roman"/>
          <w:sz w:val="24"/>
          <w:szCs w:val="24"/>
        </w:rPr>
        <w:t>СофтБ</w:t>
      </w:r>
      <w:r w:rsidR="00D738CC">
        <w:rPr>
          <w:rFonts w:ascii="Times New Roman" w:hAnsi="Times New Roman" w:cs="Times New Roman"/>
          <w:sz w:val="24"/>
          <w:szCs w:val="24"/>
        </w:rPr>
        <w:t>а</w:t>
      </w:r>
      <w:r w:rsidRPr="00D4201F">
        <w:rPr>
          <w:rFonts w:ascii="Times New Roman" w:hAnsi="Times New Roman" w:cs="Times New Roman"/>
          <w:sz w:val="24"/>
          <w:szCs w:val="24"/>
        </w:rPr>
        <w:t>ланс</w:t>
      </w:r>
      <w:proofErr w:type="spellEnd"/>
      <w:r w:rsidRPr="00D4201F">
        <w:rPr>
          <w:rFonts w:ascii="Times New Roman" w:hAnsi="Times New Roman" w:cs="Times New Roman"/>
          <w:sz w:val="24"/>
          <w:szCs w:val="24"/>
        </w:rPr>
        <w:t>»</w:t>
      </w:r>
      <w:r w:rsidRPr="00D4201F">
        <w:rPr>
          <w:rFonts w:ascii="Times New Roman" w:hAnsi="Times New Roman" w:cs="Times New Roman"/>
          <w:sz w:val="24"/>
          <w:szCs w:val="24"/>
        </w:rPr>
        <w:tab/>
      </w:r>
      <w:r w:rsidRPr="00D4201F">
        <w:rPr>
          <w:rFonts w:ascii="Times New Roman" w:hAnsi="Times New Roman" w:cs="Times New Roman"/>
          <w:sz w:val="24"/>
          <w:szCs w:val="24"/>
        </w:rPr>
        <w:tab/>
        <w:t>Котов Владимир Александрович</w:t>
      </w: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9F" w:rsidRPr="0067019F" w:rsidRDefault="0067019F" w:rsidP="00670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 с ограниченной ответственностью «Открытый Учебный Центр </w:t>
      </w:r>
      <w:proofErr w:type="spellStart"/>
      <w:r w:rsidRPr="0067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СофтБаланс</w:t>
      </w:r>
      <w:proofErr w:type="spellEnd"/>
      <w:r w:rsidRPr="0067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</w:t>
      </w: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1330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67019F" w:rsidRPr="0067019F" w:rsidRDefault="0067019F" w:rsidP="0067019F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 вводе в действия Положения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образовательного процесса ООО «Открытый Учебный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СофтБаланс</w:t>
      </w:r>
      <w:proofErr w:type="spellEnd"/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7019F" w:rsidRPr="0067019F" w:rsidRDefault="0067019F" w:rsidP="0067019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образовательного процесса ООО «Открытый Учебный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СофтБаланс</w:t>
      </w:r>
      <w:proofErr w:type="spellEnd"/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19F" w:rsidRPr="0067019F" w:rsidRDefault="0067019F" w:rsidP="006701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Положение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образовательного процесса ООО «Открытый Учебный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СофтБаланс</w:t>
      </w:r>
      <w:proofErr w:type="spellEnd"/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19F" w:rsidRPr="0067019F" w:rsidRDefault="0067019F" w:rsidP="0067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9F" w:rsidRPr="0067019F" w:rsidRDefault="0067019F" w:rsidP="0067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67019F" w:rsidRPr="0067019F" w:rsidRDefault="0067019F" w:rsidP="0067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«Открытый Учебный Центр </w:t>
      </w:r>
      <w:proofErr w:type="spellStart"/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СофтБаланс</w:t>
      </w:r>
      <w:proofErr w:type="spellEnd"/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А. Котов</w:t>
      </w:r>
    </w:p>
    <w:p w:rsidR="0067019F" w:rsidRPr="00D4201F" w:rsidRDefault="0067019F" w:rsidP="007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19F" w:rsidRPr="00D4201F" w:rsidSect="00F56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A47"/>
    <w:multiLevelType w:val="hybridMultilevel"/>
    <w:tmpl w:val="CDC0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22C2"/>
    <w:multiLevelType w:val="hybridMultilevel"/>
    <w:tmpl w:val="340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7FFC"/>
    <w:multiLevelType w:val="hybridMultilevel"/>
    <w:tmpl w:val="870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654C"/>
    <w:multiLevelType w:val="hybridMultilevel"/>
    <w:tmpl w:val="5DDEA81A"/>
    <w:lvl w:ilvl="0" w:tplc="5D98278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5D316251"/>
    <w:multiLevelType w:val="hybridMultilevel"/>
    <w:tmpl w:val="07E2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D82"/>
    <w:multiLevelType w:val="hybridMultilevel"/>
    <w:tmpl w:val="6A08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3"/>
    <w:rsid w:val="00133007"/>
    <w:rsid w:val="0067019F"/>
    <w:rsid w:val="007327F3"/>
    <w:rsid w:val="00904C5C"/>
    <w:rsid w:val="009278BB"/>
    <w:rsid w:val="00B47D33"/>
    <w:rsid w:val="00C40200"/>
    <w:rsid w:val="00D4201F"/>
    <w:rsid w:val="00D738CC"/>
    <w:rsid w:val="00DB7C03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D390"/>
  <w15:chartTrackingRefBased/>
  <w15:docId w15:val="{9A7093D3-A5C1-4240-8AAA-F4A7C4C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201F"/>
  </w:style>
  <w:style w:type="paragraph" w:customStyle="1" w:styleId="p3">
    <w:name w:val="p3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201F"/>
  </w:style>
  <w:style w:type="paragraph" w:customStyle="1" w:styleId="p7">
    <w:name w:val="p7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201F"/>
  </w:style>
  <w:style w:type="character" w:customStyle="1" w:styleId="s4">
    <w:name w:val="s4"/>
    <w:basedOn w:val="a0"/>
    <w:rsid w:val="00D4201F"/>
  </w:style>
  <w:style w:type="paragraph" w:customStyle="1" w:styleId="p8">
    <w:name w:val="p8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201F"/>
  </w:style>
  <w:style w:type="paragraph" w:customStyle="1" w:styleId="p10">
    <w:name w:val="p10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4201F"/>
  </w:style>
  <w:style w:type="character" w:customStyle="1" w:styleId="s8">
    <w:name w:val="s8"/>
    <w:basedOn w:val="a0"/>
    <w:rsid w:val="00D4201F"/>
  </w:style>
  <w:style w:type="paragraph" w:customStyle="1" w:styleId="p12">
    <w:name w:val="p12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4201F"/>
  </w:style>
  <w:style w:type="paragraph" w:customStyle="1" w:styleId="p13">
    <w:name w:val="p13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4201F"/>
  </w:style>
  <w:style w:type="paragraph" w:customStyle="1" w:styleId="p15">
    <w:name w:val="p15"/>
    <w:basedOn w:val="a"/>
    <w:rsid w:val="00D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Урюпина Ирина</dc:creator>
  <cp:keywords/>
  <dc:description/>
  <cp:lastModifiedBy>Урюпина Ирина</cp:lastModifiedBy>
  <cp:revision>6</cp:revision>
  <cp:lastPrinted>2016-11-11T05:31:00Z</cp:lastPrinted>
  <dcterms:created xsi:type="dcterms:W3CDTF">2016-11-10T07:20:00Z</dcterms:created>
  <dcterms:modified xsi:type="dcterms:W3CDTF">2017-09-29T06:26:00Z</dcterms:modified>
</cp:coreProperties>
</file>